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
        <w:ind w:left="1040" w:right="0" w:firstLine="0"/>
        <w:jc w:val="left"/>
        <w:rPr>
          <w:sz w:val="36"/>
        </w:rPr>
      </w:pPr>
      <w:bookmarkStart w:id="1" w:name="_GoBack"/>
      <w:r>
        <w:rPr>
          <w:rFonts w:ascii="Calibri" w:eastAsia="Calibri"/>
          <w:b/>
          <w:sz w:val="36"/>
        </w:rPr>
        <w:t>2023</w:t>
      </w:r>
      <w:r>
        <w:rPr>
          <w:rFonts w:ascii="Calibri" w:eastAsia="Calibri"/>
          <w:b/>
          <w:spacing w:val="24"/>
          <w:sz w:val="36"/>
        </w:rPr>
        <w:t xml:space="preserve"> </w:t>
      </w:r>
      <w:r>
        <w:rPr>
          <w:spacing w:val="-1"/>
          <w:sz w:val="36"/>
        </w:rPr>
        <w:t>年度安徽省科学技术奖拟提名项目公示表</w:t>
      </w:r>
    </w:p>
    <w:bookmarkEnd w:id="1"/>
    <w:p>
      <w:pPr>
        <w:spacing w:before="0" w:line="240" w:lineRule="auto"/>
        <w:rPr>
          <w:sz w:val="20"/>
        </w:rPr>
      </w:pPr>
    </w:p>
    <w:p>
      <w:pPr>
        <w:spacing w:before="194" w:after="0" w:line="240" w:lineRule="auto"/>
        <w:rPr>
          <w:sz w:val="20"/>
        </w:rPr>
      </w:pPr>
    </w:p>
    <w:tbl>
      <w:tblPr>
        <w:tblStyle w:val="4"/>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1"/>
        <w:gridCol w:w="993"/>
        <w:gridCol w:w="1984"/>
        <w:gridCol w:w="1825"/>
        <w:gridCol w:w="1280"/>
        <w:gridCol w:w="1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701" w:type="dxa"/>
            <w:vAlign w:val="center"/>
          </w:tcPr>
          <w:p>
            <w:pPr>
              <w:pStyle w:val="9"/>
              <w:spacing w:before="101"/>
              <w:ind w:left="6"/>
              <w:jc w:val="center"/>
              <w:rPr>
                <w:rFonts w:hint="default" w:ascii="Times New Roman" w:hAnsi="Times New Roman" w:eastAsia="宋体" w:cs="Times New Roman"/>
                <w:sz w:val="24"/>
                <w:szCs w:val="24"/>
              </w:rPr>
            </w:pPr>
            <w:r>
              <w:rPr>
                <w:rFonts w:hint="default" w:ascii="Times New Roman" w:hAnsi="Times New Roman" w:eastAsia="宋体" w:cs="Times New Roman"/>
                <w:spacing w:val="-3"/>
                <w:sz w:val="24"/>
                <w:szCs w:val="24"/>
              </w:rPr>
              <w:t>成果名称</w:t>
            </w:r>
          </w:p>
        </w:tc>
        <w:tc>
          <w:tcPr>
            <w:tcW w:w="7797" w:type="dxa"/>
            <w:gridSpan w:val="5"/>
            <w:vAlign w:val="center"/>
          </w:tcPr>
          <w:p>
            <w:pPr>
              <w:pStyle w:val="9"/>
              <w:spacing w:before="173"/>
              <w:ind w:left="447"/>
              <w:jc w:val="center"/>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基于物联网的打捆机关键技术研究与产业化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701" w:type="dxa"/>
            <w:vAlign w:val="center"/>
          </w:tcPr>
          <w:p>
            <w:pPr>
              <w:pStyle w:val="9"/>
              <w:spacing w:before="101"/>
              <w:ind w:left="6"/>
              <w:jc w:val="center"/>
              <w:rPr>
                <w:rFonts w:hint="default" w:ascii="Times New Roman" w:hAnsi="Times New Roman" w:eastAsia="宋体" w:cs="Times New Roman"/>
                <w:sz w:val="24"/>
                <w:szCs w:val="24"/>
              </w:rPr>
            </w:pPr>
            <w:r>
              <w:rPr>
                <w:rFonts w:hint="default" w:ascii="Times New Roman" w:hAnsi="Times New Roman" w:eastAsia="宋体" w:cs="Times New Roman"/>
                <w:spacing w:val="-3"/>
                <w:sz w:val="24"/>
                <w:szCs w:val="24"/>
              </w:rPr>
              <w:t>申报类别</w:t>
            </w:r>
          </w:p>
        </w:tc>
        <w:tc>
          <w:tcPr>
            <w:tcW w:w="7797" w:type="dxa"/>
            <w:gridSpan w:val="5"/>
            <w:vAlign w:val="center"/>
          </w:tcPr>
          <w:p>
            <w:pPr>
              <w:pStyle w:val="9"/>
              <w:spacing w:before="175"/>
              <w:ind w:left="10"/>
              <w:jc w:val="center"/>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安徽省科学技术进步奖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701" w:type="dxa"/>
            <w:vAlign w:val="center"/>
          </w:tcPr>
          <w:p>
            <w:pPr>
              <w:pStyle w:val="9"/>
              <w:spacing w:before="100"/>
              <w:ind w:left="6"/>
              <w:jc w:val="center"/>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提 名 者</w:t>
            </w:r>
          </w:p>
        </w:tc>
        <w:tc>
          <w:tcPr>
            <w:tcW w:w="7797" w:type="dxa"/>
            <w:gridSpan w:val="5"/>
            <w:vAlign w:val="center"/>
          </w:tcPr>
          <w:p>
            <w:pPr>
              <w:pStyle w:val="9"/>
              <w:spacing w:before="174"/>
              <w:ind w:left="1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宿州市科技局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701" w:type="dxa"/>
            <w:vMerge w:val="restart"/>
            <w:vAlign w:val="center"/>
          </w:tcPr>
          <w:p>
            <w:pPr>
              <w:pStyle w:val="9"/>
              <w:tabs>
                <w:tab w:val="left" w:pos="1130"/>
              </w:tabs>
              <w:spacing w:line="336" w:lineRule="auto"/>
              <w:ind w:left="288" w:right="277"/>
              <w:jc w:val="center"/>
              <w:rPr>
                <w:rFonts w:hint="default" w:ascii="Times New Roman" w:hAnsi="Times New Roman" w:eastAsia="宋体" w:cs="Times New Roman"/>
                <w:sz w:val="24"/>
                <w:szCs w:val="24"/>
              </w:rPr>
            </w:pPr>
            <w:r>
              <w:rPr>
                <w:rFonts w:hint="default" w:ascii="Times New Roman" w:hAnsi="Times New Roman" w:eastAsia="宋体" w:cs="Times New Roman"/>
                <w:spacing w:val="-4"/>
                <w:sz w:val="24"/>
                <w:szCs w:val="24"/>
              </w:rPr>
              <w:t>主要完成</w:t>
            </w:r>
            <w:r>
              <w:rPr>
                <w:rFonts w:hint="default" w:ascii="Times New Roman" w:hAnsi="Times New Roman" w:eastAsia="宋体" w:cs="Times New Roman"/>
                <w:spacing w:val="-10"/>
                <w:sz w:val="24"/>
                <w:szCs w:val="24"/>
              </w:rPr>
              <w:t>单</w:t>
            </w:r>
            <w:r>
              <w:rPr>
                <w:rFonts w:hint="default" w:ascii="Times New Roman" w:hAnsi="Times New Roman" w:eastAsia="宋体" w:cs="Times New Roman"/>
                <w:sz w:val="24"/>
                <w:szCs w:val="24"/>
              </w:rPr>
              <w:tab/>
            </w:r>
            <w:r>
              <w:rPr>
                <w:rFonts w:hint="default" w:ascii="Times New Roman" w:hAnsi="Times New Roman" w:eastAsia="宋体" w:cs="Times New Roman"/>
                <w:spacing w:val="-10"/>
                <w:sz w:val="24"/>
                <w:szCs w:val="24"/>
              </w:rPr>
              <w:t>位</w:t>
            </w:r>
          </w:p>
          <w:p>
            <w:pPr>
              <w:pStyle w:val="9"/>
              <w:spacing w:line="355" w:lineRule="exact"/>
              <w:ind w:left="6"/>
              <w:jc w:val="center"/>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（可添加</w:t>
            </w:r>
            <w:r>
              <w:rPr>
                <w:rFonts w:hint="default" w:ascii="Times New Roman" w:hAnsi="Times New Roman" w:eastAsia="宋体" w:cs="Times New Roman"/>
                <w:spacing w:val="-10"/>
                <w:sz w:val="24"/>
                <w:szCs w:val="24"/>
              </w:rPr>
              <w:t>）</w:t>
            </w:r>
          </w:p>
        </w:tc>
        <w:tc>
          <w:tcPr>
            <w:tcW w:w="6082" w:type="dxa"/>
            <w:gridSpan w:val="4"/>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6"/>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3"/>
                <w:sz w:val="24"/>
                <w:szCs w:val="24"/>
              </w:rPr>
              <w:t>单 位 名 称</w:t>
            </w:r>
          </w:p>
        </w:tc>
        <w:tc>
          <w:tcPr>
            <w:tcW w:w="1715" w:type="dxa"/>
            <w:vAlign w:val="center"/>
          </w:tcPr>
          <w:p>
            <w:pPr>
              <w:pStyle w:val="9"/>
              <w:spacing w:before="40"/>
              <w:ind w:left="0" w:leftChars="0"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pacing w:val="-4"/>
                <w:sz w:val="24"/>
                <w:szCs w:val="24"/>
              </w:rPr>
              <w:t>对本成果的推广贡献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701" w:type="dxa"/>
            <w:vMerge w:val="continue"/>
            <w:tcBorders>
              <w:top w:val="nil"/>
            </w:tcBorders>
            <w:vAlign w:val="center"/>
          </w:tcPr>
          <w:p>
            <w:pPr>
              <w:jc w:val="center"/>
              <w:rPr>
                <w:rFonts w:hint="default" w:ascii="Times New Roman" w:hAnsi="Times New Roman" w:eastAsia="宋体" w:cs="Times New Roman"/>
                <w:sz w:val="24"/>
                <w:szCs w:val="24"/>
              </w:rPr>
            </w:pPr>
          </w:p>
        </w:tc>
        <w:tc>
          <w:tcPr>
            <w:tcW w:w="6082" w:type="dxa"/>
            <w:gridSpan w:val="4"/>
            <w:vAlign w:val="center"/>
          </w:tcPr>
          <w:p>
            <w:pPr>
              <w:pStyle w:val="9"/>
              <w:spacing w:before="80" w:line="3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安徽久力机械设备有限公司</w:t>
            </w:r>
          </w:p>
        </w:tc>
        <w:tc>
          <w:tcPr>
            <w:tcW w:w="1715" w:type="dxa"/>
            <w:vAlign w:val="center"/>
          </w:tcPr>
          <w:p>
            <w:pPr>
              <w:pStyle w:val="9"/>
              <w:ind w:left="0"/>
              <w:jc w:val="center"/>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701" w:type="dxa"/>
            <w:vMerge w:val="continue"/>
            <w:tcBorders>
              <w:top w:val="nil"/>
            </w:tcBorders>
            <w:vAlign w:val="center"/>
          </w:tcPr>
          <w:p>
            <w:pPr>
              <w:jc w:val="center"/>
              <w:rPr>
                <w:rFonts w:hint="default" w:ascii="Times New Roman" w:hAnsi="Times New Roman" w:eastAsia="宋体" w:cs="Times New Roman"/>
                <w:sz w:val="24"/>
                <w:szCs w:val="24"/>
              </w:rPr>
            </w:pPr>
          </w:p>
        </w:tc>
        <w:tc>
          <w:tcPr>
            <w:tcW w:w="6082" w:type="dxa"/>
            <w:gridSpan w:val="4"/>
            <w:vAlign w:val="center"/>
          </w:tcPr>
          <w:p>
            <w:pPr>
              <w:pStyle w:val="9"/>
              <w:spacing w:before="80" w:line="3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安徽科技学院</w:t>
            </w:r>
          </w:p>
        </w:tc>
        <w:tc>
          <w:tcPr>
            <w:tcW w:w="1715" w:type="dxa"/>
            <w:vAlign w:val="center"/>
          </w:tcPr>
          <w:p>
            <w:pPr>
              <w:pStyle w:val="9"/>
              <w:ind w:left="0"/>
              <w:jc w:val="center"/>
              <w:rPr>
                <w:rFonts w:hint="default"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701" w:type="dxa"/>
            <w:vMerge w:val="restart"/>
            <w:tcBorders>
              <w:bottom w:val="single" w:color="000000" w:sz="4" w:space="0"/>
            </w:tcBorders>
            <w:vAlign w:val="center"/>
          </w:tcPr>
          <w:p>
            <w:pPr>
              <w:pStyle w:val="9"/>
              <w:ind w:left="146"/>
              <w:jc w:val="center"/>
              <w:rPr>
                <w:rFonts w:hint="default" w:ascii="Times New Roman" w:hAnsi="Times New Roman" w:eastAsia="宋体" w:cs="Times New Roman"/>
                <w:sz w:val="24"/>
                <w:szCs w:val="24"/>
              </w:rPr>
            </w:pPr>
            <w:r>
              <w:rPr>
                <w:rFonts w:hint="default" w:ascii="Times New Roman" w:hAnsi="Times New Roman" w:eastAsia="宋体" w:cs="Times New Roman"/>
                <w:spacing w:val="-4"/>
                <w:sz w:val="24"/>
                <w:szCs w:val="24"/>
              </w:rPr>
              <w:t>主要完成人</w:t>
            </w:r>
          </w:p>
          <w:p>
            <w:pPr>
              <w:pStyle w:val="9"/>
              <w:spacing w:before="141" w:line="336" w:lineRule="auto"/>
              <w:ind w:left="427" w:right="277" w:hanging="140"/>
              <w:jc w:val="center"/>
              <w:rPr>
                <w:rFonts w:hint="default" w:ascii="Times New Roman" w:hAnsi="Times New Roman" w:eastAsia="宋体" w:cs="Times New Roman"/>
                <w:sz w:val="24"/>
                <w:szCs w:val="24"/>
              </w:rPr>
            </w:pPr>
            <w:r>
              <w:rPr>
                <w:rFonts w:hint="default" w:ascii="Times New Roman" w:hAnsi="Times New Roman" w:eastAsia="宋体" w:cs="Times New Roman"/>
                <w:spacing w:val="-4"/>
                <w:sz w:val="24"/>
                <w:szCs w:val="24"/>
              </w:rPr>
              <w:t>（按申报排名）</w:t>
            </w:r>
          </w:p>
        </w:tc>
        <w:tc>
          <w:tcPr>
            <w:tcW w:w="993" w:type="dxa"/>
            <w:tcBorders>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姓名</w:t>
            </w:r>
          </w:p>
        </w:tc>
        <w:tc>
          <w:tcPr>
            <w:tcW w:w="1984" w:type="dxa"/>
            <w:tcBorders>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工作单位</w:t>
            </w:r>
          </w:p>
        </w:tc>
        <w:tc>
          <w:tcPr>
            <w:tcW w:w="1825" w:type="dxa"/>
            <w:tcBorders>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完成单位</w:t>
            </w:r>
          </w:p>
        </w:tc>
        <w:tc>
          <w:tcPr>
            <w:tcW w:w="1280" w:type="dxa"/>
            <w:tcBorders>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职务职称</w:t>
            </w:r>
          </w:p>
        </w:tc>
        <w:tc>
          <w:tcPr>
            <w:tcW w:w="1715" w:type="dxa"/>
            <w:tcBorders>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701" w:type="dxa"/>
            <w:vMerge w:val="continue"/>
            <w:tcBorders>
              <w:top w:val="single" w:color="000000" w:sz="4" w:space="0"/>
              <w:bottom w:val="single" w:color="000000" w:sz="4" w:space="0"/>
            </w:tcBorders>
            <w:vAlign w:val="center"/>
          </w:tcPr>
          <w:p>
            <w:pPr>
              <w:jc w:val="center"/>
              <w:rPr>
                <w:rFonts w:hint="default" w:ascii="Times New Roman" w:hAnsi="Times New Roman" w:eastAsia="宋体" w:cs="Times New Roman"/>
                <w:sz w:val="24"/>
                <w:szCs w:val="24"/>
              </w:rPr>
            </w:pPr>
          </w:p>
        </w:tc>
        <w:tc>
          <w:tcPr>
            <w:tcW w:w="993"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张春雨</w:t>
            </w:r>
          </w:p>
        </w:tc>
        <w:tc>
          <w:tcPr>
            <w:tcW w:w="1984"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lang w:val="en-US" w:eastAsia="zh-CN"/>
              </w:rPr>
            </w:pPr>
            <w:r>
              <w:rPr>
                <w:rFonts w:hint="default" w:ascii="Times New Roman" w:hAnsi="Times New Roman" w:eastAsia="宋体" w:cs="Times New Roman"/>
                <w:spacing w:val="-15"/>
                <w:sz w:val="24"/>
                <w:szCs w:val="24"/>
                <w:lang w:val="en-US" w:eastAsia="zh-CN"/>
              </w:rPr>
              <w:t>安徽科技学院</w:t>
            </w:r>
          </w:p>
        </w:tc>
        <w:tc>
          <w:tcPr>
            <w:tcW w:w="182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lang w:val="en-US" w:eastAsia="zh-CN"/>
              </w:rPr>
              <w:t>安徽科技学院</w:t>
            </w:r>
          </w:p>
        </w:tc>
        <w:tc>
          <w:tcPr>
            <w:tcW w:w="1280"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lang w:val="en-US" w:eastAsia="zh-CN"/>
              </w:rPr>
            </w:pPr>
            <w:r>
              <w:rPr>
                <w:rFonts w:hint="default" w:ascii="Times New Roman" w:hAnsi="Times New Roman" w:eastAsia="宋体" w:cs="Times New Roman"/>
                <w:spacing w:val="-15"/>
                <w:sz w:val="24"/>
                <w:szCs w:val="24"/>
                <w:lang w:val="en-US" w:eastAsia="zh-CN"/>
              </w:rPr>
              <w:t>处长</w:t>
            </w:r>
          </w:p>
        </w:tc>
        <w:tc>
          <w:tcPr>
            <w:tcW w:w="171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创新点 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701" w:type="dxa"/>
            <w:vMerge w:val="continue"/>
            <w:tcBorders>
              <w:top w:val="single" w:color="000000" w:sz="4" w:space="0"/>
              <w:bottom w:val="single" w:color="000000" w:sz="4" w:space="0"/>
            </w:tcBorders>
            <w:vAlign w:val="center"/>
          </w:tcPr>
          <w:p>
            <w:pPr>
              <w:jc w:val="center"/>
              <w:rPr>
                <w:rFonts w:hint="default" w:ascii="Times New Roman" w:hAnsi="Times New Roman" w:eastAsia="宋体" w:cs="Times New Roman"/>
                <w:sz w:val="24"/>
                <w:szCs w:val="24"/>
              </w:rPr>
            </w:pPr>
          </w:p>
        </w:tc>
        <w:tc>
          <w:tcPr>
            <w:tcW w:w="993"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张静波</w:t>
            </w:r>
          </w:p>
        </w:tc>
        <w:tc>
          <w:tcPr>
            <w:tcW w:w="1984"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安徽久力机械设备有限公司</w:t>
            </w:r>
          </w:p>
        </w:tc>
        <w:tc>
          <w:tcPr>
            <w:tcW w:w="182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安徽久力机械设备有限公司</w:t>
            </w:r>
          </w:p>
        </w:tc>
        <w:tc>
          <w:tcPr>
            <w:tcW w:w="1280"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工程师</w:t>
            </w:r>
          </w:p>
        </w:tc>
        <w:tc>
          <w:tcPr>
            <w:tcW w:w="171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创新点 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701" w:type="dxa"/>
            <w:vMerge w:val="continue"/>
            <w:tcBorders>
              <w:top w:val="single" w:color="000000" w:sz="4" w:space="0"/>
              <w:bottom w:val="single" w:color="000000" w:sz="4" w:space="0"/>
            </w:tcBorders>
            <w:vAlign w:val="center"/>
          </w:tcPr>
          <w:p>
            <w:pPr>
              <w:jc w:val="center"/>
              <w:rPr>
                <w:rFonts w:hint="default" w:ascii="Times New Roman" w:hAnsi="Times New Roman" w:eastAsia="宋体" w:cs="Times New Roman"/>
                <w:sz w:val="24"/>
                <w:szCs w:val="24"/>
              </w:rPr>
            </w:pPr>
          </w:p>
        </w:tc>
        <w:tc>
          <w:tcPr>
            <w:tcW w:w="993"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鲍官培</w:t>
            </w:r>
          </w:p>
        </w:tc>
        <w:tc>
          <w:tcPr>
            <w:tcW w:w="1984"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lang w:val="en-US" w:eastAsia="zh-CN"/>
              </w:rPr>
              <w:t>安徽科技学院</w:t>
            </w:r>
          </w:p>
        </w:tc>
        <w:tc>
          <w:tcPr>
            <w:tcW w:w="182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安徽科技学院</w:t>
            </w:r>
          </w:p>
        </w:tc>
        <w:tc>
          <w:tcPr>
            <w:tcW w:w="1280"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副教授</w:t>
            </w:r>
          </w:p>
        </w:tc>
        <w:tc>
          <w:tcPr>
            <w:tcW w:w="171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创新点 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1701" w:type="dxa"/>
            <w:vMerge w:val="continue"/>
            <w:tcBorders>
              <w:top w:val="single" w:color="000000" w:sz="4" w:space="0"/>
              <w:bottom w:val="single" w:color="000000" w:sz="4" w:space="0"/>
            </w:tcBorders>
            <w:vAlign w:val="center"/>
          </w:tcPr>
          <w:p>
            <w:pPr>
              <w:jc w:val="center"/>
              <w:rPr>
                <w:rFonts w:hint="default" w:ascii="Times New Roman" w:hAnsi="Times New Roman" w:eastAsia="宋体" w:cs="Times New Roman"/>
                <w:sz w:val="24"/>
                <w:szCs w:val="24"/>
              </w:rPr>
            </w:pPr>
          </w:p>
        </w:tc>
        <w:tc>
          <w:tcPr>
            <w:tcW w:w="993"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乔印虎</w:t>
            </w:r>
          </w:p>
        </w:tc>
        <w:tc>
          <w:tcPr>
            <w:tcW w:w="1984"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lang w:val="en-US" w:eastAsia="zh-CN"/>
              </w:rPr>
              <w:t>安徽科技学院</w:t>
            </w:r>
          </w:p>
        </w:tc>
        <w:tc>
          <w:tcPr>
            <w:tcW w:w="182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lang w:val="en-US" w:eastAsia="zh-CN"/>
              </w:rPr>
              <w:t>安徽科技学院</w:t>
            </w:r>
          </w:p>
        </w:tc>
        <w:tc>
          <w:tcPr>
            <w:tcW w:w="1280"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教授</w:t>
            </w:r>
          </w:p>
        </w:tc>
        <w:tc>
          <w:tcPr>
            <w:tcW w:w="171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创新点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701" w:type="dxa"/>
            <w:vMerge w:val="continue"/>
            <w:tcBorders>
              <w:top w:val="single" w:color="000000" w:sz="4" w:space="0"/>
              <w:bottom w:val="single" w:color="000000" w:sz="4" w:space="0"/>
            </w:tcBorders>
            <w:vAlign w:val="center"/>
          </w:tcPr>
          <w:p>
            <w:pPr>
              <w:jc w:val="center"/>
              <w:rPr>
                <w:rFonts w:hint="default" w:ascii="Times New Roman" w:hAnsi="Times New Roman" w:eastAsia="宋体" w:cs="Times New Roman"/>
                <w:sz w:val="24"/>
                <w:szCs w:val="24"/>
              </w:rPr>
            </w:pPr>
          </w:p>
        </w:tc>
        <w:tc>
          <w:tcPr>
            <w:tcW w:w="993"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郑凤菊</w:t>
            </w:r>
          </w:p>
        </w:tc>
        <w:tc>
          <w:tcPr>
            <w:tcW w:w="1984"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lang w:val="en-US" w:eastAsia="zh-CN"/>
              </w:rPr>
              <w:t>安徽科技学院</w:t>
            </w:r>
          </w:p>
        </w:tc>
        <w:tc>
          <w:tcPr>
            <w:tcW w:w="182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lang w:val="en-US" w:eastAsia="zh-CN"/>
              </w:rPr>
              <w:t>安徽科技学院</w:t>
            </w:r>
          </w:p>
        </w:tc>
        <w:tc>
          <w:tcPr>
            <w:tcW w:w="1280"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讲师</w:t>
            </w:r>
          </w:p>
        </w:tc>
        <w:tc>
          <w:tcPr>
            <w:tcW w:w="171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创新点 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01" w:type="dxa"/>
            <w:vMerge w:val="continue"/>
            <w:tcBorders>
              <w:top w:val="single" w:color="000000" w:sz="4" w:space="0"/>
              <w:bottom w:val="single" w:color="000000" w:sz="4" w:space="0"/>
            </w:tcBorders>
            <w:vAlign w:val="center"/>
          </w:tcPr>
          <w:p>
            <w:pPr>
              <w:jc w:val="center"/>
              <w:rPr>
                <w:rFonts w:hint="default" w:ascii="Times New Roman" w:hAnsi="Times New Roman" w:eastAsia="宋体" w:cs="Times New Roman"/>
                <w:sz w:val="24"/>
                <w:szCs w:val="24"/>
              </w:rPr>
            </w:pPr>
          </w:p>
        </w:tc>
        <w:tc>
          <w:tcPr>
            <w:tcW w:w="993"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张春燕</w:t>
            </w:r>
          </w:p>
        </w:tc>
        <w:tc>
          <w:tcPr>
            <w:tcW w:w="1984"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lang w:val="en-US" w:eastAsia="zh-CN"/>
              </w:rPr>
              <w:t>安徽科技学院</w:t>
            </w:r>
          </w:p>
        </w:tc>
        <w:tc>
          <w:tcPr>
            <w:tcW w:w="182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lang w:val="en-US" w:eastAsia="zh-CN"/>
              </w:rPr>
              <w:t>安徽科技学院</w:t>
            </w:r>
          </w:p>
        </w:tc>
        <w:tc>
          <w:tcPr>
            <w:tcW w:w="1280"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副教授</w:t>
            </w:r>
          </w:p>
        </w:tc>
        <w:tc>
          <w:tcPr>
            <w:tcW w:w="171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创新点 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701" w:type="dxa"/>
            <w:vMerge w:val="continue"/>
            <w:tcBorders>
              <w:top w:val="single" w:color="000000" w:sz="4" w:space="0"/>
              <w:bottom w:val="single" w:color="000000" w:sz="4" w:space="0"/>
            </w:tcBorders>
            <w:vAlign w:val="center"/>
          </w:tcPr>
          <w:p>
            <w:pPr>
              <w:jc w:val="center"/>
              <w:rPr>
                <w:rFonts w:hint="default" w:ascii="Times New Roman" w:hAnsi="Times New Roman" w:eastAsia="宋体" w:cs="Times New Roman"/>
                <w:sz w:val="24"/>
                <w:szCs w:val="24"/>
              </w:rPr>
            </w:pPr>
          </w:p>
        </w:tc>
        <w:tc>
          <w:tcPr>
            <w:tcW w:w="993"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黄丹丹</w:t>
            </w:r>
          </w:p>
        </w:tc>
        <w:tc>
          <w:tcPr>
            <w:tcW w:w="1984"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安徽科技学院</w:t>
            </w:r>
          </w:p>
        </w:tc>
        <w:tc>
          <w:tcPr>
            <w:tcW w:w="182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安徽科技学院</w:t>
            </w:r>
          </w:p>
        </w:tc>
        <w:tc>
          <w:tcPr>
            <w:tcW w:w="1280"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lang w:val="en-US" w:eastAsia="zh-CN"/>
              </w:rPr>
            </w:pPr>
            <w:r>
              <w:rPr>
                <w:rFonts w:hint="default" w:ascii="Times New Roman" w:hAnsi="Times New Roman" w:eastAsia="宋体" w:cs="Times New Roman"/>
                <w:spacing w:val="-15"/>
                <w:sz w:val="24"/>
                <w:szCs w:val="24"/>
                <w:lang w:val="en-US" w:eastAsia="zh-CN"/>
              </w:rPr>
              <w:t>研究生</w:t>
            </w:r>
          </w:p>
        </w:tc>
        <w:tc>
          <w:tcPr>
            <w:tcW w:w="171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创新点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701" w:type="dxa"/>
            <w:vMerge w:val="continue"/>
            <w:tcBorders>
              <w:top w:val="single" w:color="000000" w:sz="4" w:space="0"/>
              <w:bottom w:val="single" w:color="000000" w:sz="4" w:space="0"/>
            </w:tcBorders>
            <w:vAlign w:val="center"/>
          </w:tcPr>
          <w:p>
            <w:pPr>
              <w:jc w:val="center"/>
              <w:rPr>
                <w:rFonts w:hint="default" w:ascii="Times New Roman" w:hAnsi="Times New Roman" w:eastAsia="宋体" w:cs="Times New Roman"/>
                <w:sz w:val="24"/>
                <w:szCs w:val="24"/>
              </w:rPr>
            </w:pPr>
          </w:p>
        </w:tc>
        <w:tc>
          <w:tcPr>
            <w:tcW w:w="993"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张卫民</w:t>
            </w:r>
          </w:p>
        </w:tc>
        <w:tc>
          <w:tcPr>
            <w:tcW w:w="1984"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安徽科技学院</w:t>
            </w:r>
          </w:p>
        </w:tc>
        <w:tc>
          <w:tcPr>
            <w:tcW w:w="182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安徽科技学院</w:t>
            </w:r>
          </w:p>
        </w:tc>
        <w:tc>
          <w:tcPr>
            <w:tcW w:w="1280"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lang w:val="en-US" w:eastAsia="zh-CN"/>
              </w:rPr>
            </w:pPr>
            <w:r>
              <w:rPr>
                <w:rFonts w:hint="default" w:ascii="Times New Roman" w:hAnsi="Times New Roman" w:eastAsia="宋体" w:cs="Times New Roman"/>
                <w:spacing w:val="-15"/>
                <w:sz w:val="24"/>
                <w:szCs w:val="24"/>
                <w:lang w:val="en-US" w:eastAsia="zh-CN"/>
              </w:rPr>
              <w:t>研究生</w:t>
            </w:r>
          </w:p>
        </w:tc>
        <w:tc>
          <w:tcPr>
            <w:tcW w:w="1715" w:type="dxa"/>
            <w:tcBorders>
              <w:top w:val="single" w:color="000000" w:sz="4" w:space="0"/>
              <w:bottom w:val="single" w:color="000000" w:sz="4" w:space="0"/>
            </w:tcBorders>
            <w:vAlign w:val="center"/>
          </w:tcPr>
          <w:p>
            <w:pPr>
              <w:pStyle w:val="9"/>
              <w:spacing w:before="157"/>
              <w:ind w:left="106" w:leftChars="0" w:right="0" w:rightChars="0"/>
              <w:jc w:val="center"/>
              <w:rPr>
                <w:rFonts w:hint="default" w:ascii="Times New Roman" w:hAnsi="Times New Roman" w:eastAsia="宋体" w:cs="Times New Roman"/>
                <w:spacing w:val="-15"/>
                <w:sz w:val="24"/>
                <w:szCs w:val="24"/>
              </w:rPr>
            </w:pPr>
            <w:r>
              <w:rPr>
                <w:rFonts w:hint="default" w:ascii="Times New Roman" w:hAnsi="Times New Roman" w:eastAsia="宋体" w:cs="Times New Roman"/>
                <w:spacing w:val="-15"/>
                <w:sz w:val="24"/>
                <w:szCs w:val="24"/>
              </w:rPr>
              <w:t>创新点 3</w:t>
            </w:r>
          </w:p>
        </w:tc>
      </w:tr>
    </w:tbl>
    <w:p>
      <w:pPr>
        <w:spacing w:after="0"/>
        <w:rPr>
          <w:rFonts w:hint="default" w:ascii="Times New Roman" w:hAnsi="Times New Roman" w:eastAsia="宋体" w:cs="Times New Roman"/>
          <w:sz w:val="24"/>
          <w:szCs w:val="24"/>
        </w:rPr>
        <w:sectPr>
          <w:footerReference r:id="rId5" w:type="default"/>
          <w:type w:val="continuous"/>
          <w:pgSz w:w="11910" w:h="16840"/>
          <w:pgMar w:top="1480" w:right="1060" w:bottom="1160" w:left="1120" w:header="0" w:footer="975" w:gutter="0"/>
          <w:pgBorders>
            <w:top w:val="none" w:sz="0" w:space="0"/>
            <w:left w:val="none" w:sz="0" w:space="0"/>
            <w:bottom w:val="none" w:sz="0" w:space="0"/>
            <w:right w:val="none" w:sz="0" w:space="0"/>
          </w:pgBorders>
          <w:pgNumType w:start="1"/>
          <w:cols w:space="720" w:num="1"/>
        </w:sectPr>
      </w:pPr>
    </w:p>
    <w:tbl>
      <w:tblPr>
        <w:tblStyle w:val="4"/>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1"/>
        <w:gridCol w:w="77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5" w:hRule="atLeast"/>
        </w:trPr>
        <w:tc>
          <w:tcPr>
            <w:tcW w:w="1701" w:type="dxa"/>
            <w:vAlign w:val="center"/>
          </w:tcPr>
          <w:p>
            <w:pPr>
              <w:pStyle w:val="9"/>
              <w:spacing w:before="1"/>
              <w:ind w:left="288"/>
              <w:rPr>
                <w:rFonts w:hint="default" w:ascii="Times New Roman" w:hAnsi="Times New Roman" w:eastAsia="宋体" w:cs="Times New Roman"/>
                <w:sz w:val="24"/>
                <w:szCs w:val="24"/>
              </w:rPr>
            </w:pPr>
            <w:r>
              <w:rPr>
                <w:rFonts w:hint="default" w:ascii="Times New Roman" w:hAnsi="Times New Roman" w:eastAsia="宋体" w:cs="Times New Roman"/>
                <w:spacing w:val="-4"/>
                <w:sz w:val="24"/>
                <w:szCs w:val="24"/>
              </w:rPr>
              <w:t>成果简介</w:t>
            </w:r>
          </w:p>
        </w:tc>
        <w:tc>
          <w:tcPr>
            <w:tcW w:w="7797" w:type="dxa"/>
          </w:tcPr>
          <w:p>
            <w:pPr>
              <w:pStyle w:val="9"/>
              <w:spacing w:before="53" w:line="280" w:lineRule="auto"/>
              <w:ind w:right="96" w:firstLine="48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为解决中小型打捆机存在的自动化程度低、维修成本高等问题，研究与开发了秸杆打捆机自动控制与远程物联网故障诊断系统，并对现有的中小型圆捆打捆机进行自动化改造和机械结构优化与改进。</w:t>
            </w:r>
          </w:p>
          <w:p>
            <w:pPr>
              <w:pStyle w:val="9"/>
              <w:spacing w:before="53" w:line="280" w:lineRule="auto"/>
              <w:ind w:right="96" w:firstLine="48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该新型智能打捆机关键核心技术内容包括以下方面：（1）研究与开发了基于物联网的秸秆打捆机状态监测与故障诊断系统。针对传统打捆机操作难度高、劳动强度大等问题，我们首次融合了人工智能神经网络故障诊断法与传统故障树诊断方法，采用了实时敏捷数据采集技术和高速数据传输及存储技术的新方法，通过无线网关将相关数据传输到云平台，实现了对秸秆打捆机的远程在线状态检测和远程控制。（2）新型智能打捆机结构创新优化。针对传统打捆机捡拾效率低、打捆质量差、维护和维修成本贵等问题，我们创造性地提出了一种秸秆高效粉碎捡拾新技术以及一种无凸轮盘、无护圈的新型智能打捆核心装置，彻底解决了传统打捆机因秸秆、泥巴等杂质进入装置内部而造成损坏的难题，从而降低机械故障率并延长其使用寿命。</w:t>
            </w:r>
          </w:p>
          <w:p>
            <w:pPr>
              <w:pStyle w:val="9"/>
              <w:spacing w:before="53" w:line="280" w:lineRule="auto"/>
              <w:ind w:right="96" w:firstLine="48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项目实施期间我们先后研发出 4YQ-100-65、4YQ-120-70、4YQ-175-A 等系列新型智能打捆机，该系列产品分别通过安徽省农业机械推广鉴定、蚌埠市产品质量监督检验研究院检验，现已成为企业主流销售机型。本项目产品技术拥有自主知识产权，申请了18项发明专利和14项实用新型专利，其中发明专利授权 11 项、实用新型专利授权7 项；获批软件著作权 3 项；制定企业标准 2 项；发表高质量学术论文2篇。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701" w:type="dxa"/>
            <w:vMerge w:val="restart"/>
            <w:tcBorders>
              <w:bottom w:val="single" w:color="000000" w:sz="4" w:space="0"/>
            </w:tcBorders>
            <w:vAlign w:val="center"/>
          </w:tcPr>
          <w:p>
            <w:pPr>
              <w:pStyle w:val="9"/>
              <w:spacing w:line="333" w:lineRule="auto"/>
              <w:ind w:left="288" w:right="277"/>
              <w:rPr>
                <w:rFonts w:hint="default" w:ascii="Times New Roman" w:hAnsi="Times New Roman" w:eastAsia="宋体" w:cs="Times New Roman"/>
                <w:sz w:val="24"/>
                <w:szCs w:val="24"/>
              </w:rPr>
            </w:pPr>
            <w:r>
              <w:rPr>
                <w:rFonts w:hint="default" w:ascii="Times New Roman" w:hAnsi="Times New Roman" w:eastAsia="宋体" w:cs="Times New Roman"/>
                <w:spacing w:val="-4"/>
                <w:sz w:val="24"/>
                <w:szCs w:val="24"/>
              </w:rPr>
              <w:t>知识产权标准规范</w:t>
            </w:r>
          </w:p>
        </w:tc>
        <w:tc>
          <w:tcPr>
            <w:tcW w:w="7797" w:type="dxa"/>
            <w:tcBorders>
              <w:bottom w:val="single" w:color="000000" w:sz="4" w:space="0"/>
            </w:tcBorders>
            <w:vAlign w:val="center"/>
          </w:tcPr>
          <w:p>
            <w:pPr>
              <w:pStyle w:val="9"/>
              <w:spacing w:before="80"/>
              <w:rPr>
                <w:rFonts w:hint="default" w:ascii="Times New Roman" w:hAnsi="Times New Roman" w:eastAsia="宋体" w:cs="Times New Roman"/>
                <w:sz w:val="24"/>
                <w:szCs w:val="24"/>
              </w:rPr>
            </w:pPr>
            <w:bookmarkStart w:id="0" w:name="1主要知识产权"/>
            <w:bookmarkEnd w:id="0"/>
            <w:r>
              <w:rPr>
                <w:rFonts w:hint="default" w:ascii="Times New Roman" w:hAnsi="Times New Roman" w:eastAsia="宋体" w:cs="Times New Roman"/>
                <w:b/>
                <w:sz w:val="24"/>
                <w:szCs w:val="24"/>
              </w:rPr>
              <w:t>1</w:t>
            </w:r>
            <w:r>
              <w:rPr>
                <w:rFonts w:hint="default" w:ascii="Times New Roman" w:hAnsi="Times New Roman" w:eastAsia="宋体" w:cs="Times New Roman"/>
                <w:b/>
                <w:spacing w:val="4"/>
                <w:sz w:val="24"/>
                <w:szCs w:val="24"/>
              </w:rPr>
              <w:t xml:space="preserve"> </w:t>
            </w:r>
            <w:r>
              <w:rPr>
                <w:rFonts w:hint="default" w:ascii="Times New Roman" w:hAnsi="Times New Roman" w:eastAsia="宋体" w:cs="Times New Roman"/>
                <w:spacing w:val="-2"/>
                <w:sz w:val="24"/>
                <w:szCs w:val="24"/>
              </w:rPr>
              <w:t>主要知识产权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701" w:type="dxa"/>
            <w:vMerge w:val="continue"/>
            <w:tcBorders>
              <w:top w:val="single" w:color="000000" w:sz="4" w:space="0"/>
              <w:bottom w:val="single" w:color="000000" w:sz="4" w:space="0"/>
            </w:tcBorders>
            <w:vAlign w:val="center"/>
          </w:tcPr>
          <w:p>
            <w:pPr>
              <w:rPr>
                <w:rFonts w:hint="default" w:ascii="Times New Roman" w:hAnsi="Times New Roman" w:eastAsia="宋体" w:cs="Times New Roman"/>
                <w:sz w:val="24"/>
                <w:szCs w:val="24"/>
              </w:rPr>
            </w:pPr>
          </w:p>
        </w:tc>
        <w:tc>
          <w:tcPr>
            <w:tcW w:w="7797" w:type="dxa"/>
            <w:tcBorders>
              <w:top w:val="single" w:color="000000" w:sz="4" w:space="0"/>
              <w:bottom w:val="single" w:color="000000" w:sz="4" w:space="0"/>
            </w:tcBorders>
            <w:vAlign w:val="center"/>
          </w:tcPr>
          <w:p>
            <w:pPr>
              <w:pStyle w:val="9"/>
              <w:spacing w:before="49" w:line="291" w:lineRule="exac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pacing w:val="-2"/>
                <w:sz w:val="24"/>
                <w:szCs w:val="24"/>
              </w:rPr>
              <w:t>国家发明专利</w:t>
            </w:r>
            <w:r>
              <w:rPr>
                <w:rFonts w:hint="default" w:ascii="Times New Roman" w:hAnsi="Times New Roman" w:eastAsia="宋体" w:cs="Times New Roman"/>
                <w:spacing w:val="-2"/>
                <w:sz w:val="24"/>
                <w:szCs w:val="24"/>
                <w:lang w:eastAsia="zh-CN"/>
              </w:rPr>
              <w:t>‘一种基于云平台的设备故障诊断及运行状态评估方法与系统’CN107656156B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701" w:type="dxa"/>
            <w:vMerge w:val="continue"/>
            <w:tcBorders>
              <w:top w:val="single" w:color="000000" w:sz="4" w:space="0"/>
              <w:bottom w:val="single" w:color="000000" w:sz="4" w:space="0"/>
            </w:tcBorders>
            <w:vAlign w:val="center"/>
          </w:tcPr>
          <w:p>
            <w:pPr>
              <w:rPr>
                <w:rFonts w:hint="default" w:ascii="Times New Roman" w:hAnsi="Times New Roman" w:eastAsia="宋体" w:cs="Times New Roman"/>
                <w:sz w:val="24"/>
                <w:szCs w:val="24"/>
              </w:rPr>
            </w:pPr>
          </w:p>
        </w:tc>
        <w:tc>
          <w:tcPr>
            <w:tcW w:w="7797" w:type="dxa"/>
            <w:tcBorders>
              <w:top w:val="single" w:color="000000" w:sz="4" w:space="0"/>
              <w:bottom w:val="single" w:color="000000" w:sz="4" w:space="0"/>
            </w:tcBorders>
            <w:vAlign w:val="center"/>
          </w:tcPr>
          <w:p>
            <w:pPr>
              <w:pStyle w:val="9"/>
              <w:spacing w:before="48" w:line="291"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pacing w:val="-2"/>
                <w:sz w:val="24"/>
                <w:szCs w:val="24"/>
              </w:rPr>
              <w:t>国家发明专利</w:t>
            </w:r>
            <w:r>
              <w:rPr>
                <w:rFonts w:hint="default" w:ascii="Times New Roman" w:hAnsi="Times New Roman" w:eastAsia="宋体" w:cs="Times New Roman"/>
                <w:spacing w:val="-2"/>
                <w:sz w:val="24"/>
                <w:szCs w:val="24"/>
                <w:lang w:eastAsia="zh-CN"/>
              </w:rPr>
              <w:t>‘一种能够提高打捆质量的智能打捆机’CN109757191B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701" w:type="dxa"/>
            <w:vMerge w:val="continue"/>
            <w:tcBorders>
              <w:top w:val="single" w:color="000000" w:sz="4" w:space="0"/>
              <w:bottom w:val="single" w:color="000000" w:sz="4" w:space="0"/>
            </w:tcBorders>
            <w:vAlign w:val="center"/>
          </w:tcPr>
          <w:p>
            <w:pPr>
              <w:rPr>
                <w:rFonts w:hint="default" w:ascii="Times New Roman" w:hAnsi="Times New Roman" w:eastAsia="宋体" w:cs="Times New Roman"/>
                <w:sz w:val="24"/>
                <w:szCs w:val="24"/>
              </w:rPr>
            </w:pPr>
          </w:p>
        </w:tc>
        <w:tc>
          <w:tcPr>
            <w:tcW w:w="7797" w:type="dxa"/>
            <w:tcBorders>
              <w:top w:val="single" w:color="000000" w:sz="4" w:space="0"/>
              <w:bottom w:val="single" w:color="000000" w:sz="4" w:space="0"/>
            </w:tcBorders>
            <w:vAlign w:val="center"/>
          </w:tcPr>
          <w:p>
            <w:pPr>
              <w:pStyle w:val="9"/>
              <w:spacing w:before="48" w:line="292"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pacing w:val="-2"/>
                <w:sz w:val="24"/>
                <w:szCs w:val="24"/>
              </w:rPr>
              <w:t>国家发明专利</w:t>
            </w:r>
            <w:r>
              <w:rPr>
                <w:rFonts w:hint="default" w:ascii="Times New Roman" w:hAnsi="Times New Roman" w:eastAsia="宋体" w:cs="Times New Roman"/>
                <w:spacing w:val="-2"/>
                <w:sz w:val="24"/>
                <w:szCs w:val="24"/>
                <w:lang w:eastAsia="zh-CN"/>
              </w:rPr>
              <w:t>‘一种自走玉米秸秆收集打捆一体设备’CN109757193B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01" w:type="dxa"/>
            <w:vMerge w:val="continue"/>
            <w:tcBorders>
              <w:top w:val="single" w:color="000000" w:sz="4" w:space="0"/>
              <w:bottom w:val="single" w:color="000000" w:sz="4" w:space="0"/>
            </w:tcBorders>
            <w:vAlign w:val="center"/>
          </w:tcPr>
          <w:p>
            <w:pPr>
              <w:rPr>
                <w:rFonts w:hint="default" w:ascii="Times New Roman" w:hAnsi="Times New Roman" w:eastAsia="宋体" w:cs="Times New Roman"/>
                <w:sz w:val="24"/>
                <w:szCs w:val="24"/>
              </w:rPr>
            </w:pPr>
          </w:p>
        </w:tc>
        <w:tc>
          <w:tcPr>
            <w:tcW w:w="7797" w:type="dxa"/>
            <w:tcBorders>
              <w:top w:val="single" w:color="000000" w:sz="4" w:space="0"/>
              <w:bottom w:val="single" w:color="000000" w:sz="4" w:space="0"/>
            </w:tcBorders>
            <w:vAlign w:val="center"/>
          </w:tcPr>
          <w:p>
            <w:pPr>
              <w:pStyle w:val="9"/>
              <w:spacing w:before="8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pacing w:val="-2"/>
                <w:sz w:val="24"/>
                <w:szCs w:val="24"/>
              </w:rPr>
              <w:t>国家发明专利</w:t>
            </w:r>
            <w:r>
              <w:rPr>
                <w:rFonts w:hint="default" w:ascii="Times New Roman" w:hAnsi="Times New Roman" w:eastAsia="宋体" w:cs="Times New Roman"/>
                <w:spacing w:val="-2"/>
                <w:sz w:val="24"/>
                <w:szCs w:val="24"/>
                <w:lang w:eastAsia="zh-CN"/>
              </w:rPr>
              <w:t>‘一种秸秆打捆机压缩装置’CN110214555B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701" w:type="dxa"/>
            <w:vMerge w:val="continue"/>
            <w:tcBorders>
              <w:top w:val="single" w:color="000000" w:sz="4" w:space="0"/>
              <w:bottom w:val="single" w:color="000000" w:sz="4" w:space="0"/>
            </w:tcBorders>
            <w:vAlign w:val="center"/>
          </w:tcPr>
          <w:p>
            <w:pPr>
              <w:rPr>
                <w:rFonts w:hint="default" w:ascii="Times New Roman" w:hAnsi="Times New Roman" w:eastAsia="宋体" w:cs="Times New Roman"/>
                <w:sz w:val="24"/>
                <w:szCs w:val="24"/>
              </w:rPr>
            </w:pPr>
          </w:p>
        </w:tc>
        <w:tc>
          <w:tcPr>
            <w:tcW w:w="7797" w:type="dxa"/>
            <w:tcBorders>
              <w:top w:val="single" w:color="000000" w:sz="4" w:space="0"/>
              <w:bottom w:val="single" w:color="000000" w:sz="4" w:space="0"/>
            </w:tcBorders>
            <w:vAlign w:val="center"/>
          </w:tcPr>
          <w:p>
            <w:pPr>
              <w:pStyle w:val="9"/>
              <w:spacing w:before="50" w:line="290" w:lineRule="exact"/>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5.</w:t>
            </w:r>
            <w:r>
              <w:rPr>
                <w:rFonts w:hint="default" w:ascii="Times New Roman" w:hAnsi="Times New Roman" w:eastAsia="宋体" w:cs="Times New Roman"/>
                <w:spacing w:val="-2"/>
                <w:sz w:val="24"/>
                <w:szCs w:val="24"/>
                <w:lang w:val="en-US" w:eastAsia="zh-CN"/>
              </w:rPr>
              <w:t xml:space="preserve"> </w:t>
            </w:r>
            <w:r>
              <w:rPr>
                <w:rFonts w:hint="default" w:ascii="Times New Roman" w:hAnsi="Times New Roman" w:eastAsia="宋体" w:cs="Times New Roman"/>
                <w:spacing w:val="-2"/>
                <w:sz w:val="24"/>
                <w:szCs w:val="24"/>
              </w:rPr>
              <w:t>国家发明专利</w:t>
            </w:r>
            <w:r>
              <w:rPr>
                <w:rFonts w:hint="default" w:ascii="Times New Roman" w:hAnsi="Times New Roman" w:eastAsia="宋体" w:cs="Times New Roman"/>
                <w:spacing w:val="-2"/>
                <w:sz w:val="24"/>
                <w:szCs w:val="24"/>
                <w:lang w:eastAsia="zh-CN"/>
              </w:rPr>
              <w:t>‘一种带有调节打捆厚度打捆移动车’CN104160822B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701" w:type="dxa"/>
            <w:vMerge w:val="continue"/>
            <w:tcBorders>
              <w:top w:val="single" w:color="000000" w:sz="4" w:space="0"/>
              <w:bottom w:val="single" w:color="000000" w:sz="4" w:space="0"/>
            </w:tcBorders>
            <w:vAlign w:val="center"/>
          </w:tcPr>
          <w:p>
            <w:pPr>
              <w:rPr>
                <w:rFonts w:hint="default" w:ascii="Times New Roman" w:hAnsi="Times New Roman" w:eastAsia="宋体" w:cs="Times New Roman"/>
                <w:sz w:val="24"/>
                <w:szCs w:val="24"/>
              </w:rPr>
            </w:pPr>
          </w:p>
        </w:tc>
        <w:tc>
          <w:tcPr>
            <w:tcW w:w="7797" w:type="dxa"/>
            <w:tcBorders>
              <w:top w:val="single" w:color="000000" w:sz="4" w:space="0"/>
              <w:bottom w:val="single" w:color="000000" w:sz="4" w:space="0"/>
            </w:tcBorders>
            <w:vAlign w:val="center"/>
          </w:tcPr>
          <w:p>
            <w:pPr>
              <w:pStyle w:val="9"/>
              <w:spacing w:before="80"/>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6.</w:t>
            </w:r>
            <w:r>
              <w:rPr>
                <w:rFonts w:hint="default" w:ascii="Times New Roman" w:hAnsi="Times New Roman" w:eastAsia="宋体" w:cs="Times New Roman"/>
                <w:spacing w:val="-2"/>
                <w:sz w:val="24"/>
                <w:szCs w:val="24"/>
                <w:lang w:val="en-US" w:eastAsia="zh-CN"/>
              </w:rPr>
              <w:t xml:space="preserve"> </w:t>
            </w:r>
            <w:r>
              <w:rPr>
                <w:rFonts w:hint="default" w:ascii="Times New Roman" w:hAnsi="Times New Roman" w:eastAsia="宋体" w:cs="Times New Roman"/>
                <w:spacing w:val="-2"/>
                <w:sz w:val="24"/>
                <w:szCs w:val="24"/>
              </w:rPr>
              <w:t>国家发明专利</w:t>
            </w:r>
            <w:r>
              <w:rPr>
                <w:rFonts w:hint="default" w:ascii="Times New Roman" w:hAnsi="Times New Roman" w:eastAsia="宋体" w:cs="Times New Roman"/>
                <w:spacing w:val="-2"/>
                <w:sz w:val="24"/>
                <w:szCs w:val="24"/>
                <w:lang w:eastAsia="zh-CN"/>
              </w:rPr>
              <w:t>‘秸秆综合利用粉碎用自动上料装置’CN109275433B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701" w:type="dxa"/>
            <w:vMerge w:val="continue"/>
            <w:tcBorders>
              <w:top w:val="single" w:color="000000" w:sz="4" w:space="0"/>
              <w:bottom w:val="single" w:color="000000" w:sz="4" w:space="0"/>
            </w:tcBorders>
            <w:vAlign w:val="center"/>
          </w:tcPr>
          <w:p>
            <w:pPr>
              <w:rPr>
                <w:rFonts w:hint="default" w:ascii="Times New Roman" w:hAnsi="Times New Roman" w:eastAsia="宋体" w:cs="Times New Roman"/>
                <w:sz w:val="24"/>
                <w:szCs w:val="24"/>
              </w:rPr>
            </w:pPr>
          </w:p>
        </w:tc>
        <w:tc>
          <w:tcPr>
            <w:tcW w:w="7797" w:type="dxa"/>
            <w:tcBorders>
              <w:top w:val="single" w:color="000000" w:sz="4" w:space="0"/>
              <w:bottom w:val="single" w:color="000000" w:sz="4" w:space="0"/>
            </w:tcBorders>
            <w:vAlign w:val="center"/>
          </w:tcPr>
          <w:p>
            <w:pPr>
              <w:pStyle w:val="9"/>
              <w:spacing w:before="5" w:line="289"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pacing w:val="-2"/>
                <w:sz w:val="24"/>
                <w:szCs w:val="24"/>
              </w:rPr>
              <w:t>国家发明专利</w:t>
            </w:r>
            <w:r>
              <w:rPr>
                <w:rFonts w:hint="default" w:ascii="Times New Roman" w:hAnsi="Times New Roman" w:eastAsia="宋体" w:cs="Times New Roman"/>
                <w:spacing w:val="-2"/>
                <w:sz w:val="24"/>
                <w:szCs w:val="24"/>
                <w:lang w:eastAsia="zh-CN"/>
              </w:rPr>
              <w:t>‘一种打捆移动车’CN104160823B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701" w:type="dxa"/>
            <w:vMerge w:val="continue"/>
            <w:tcBorders>
              <w:top w:val="single" w:color="000000" w:sz="4" w:space="0"/>
              <w:bottom w:val="single" w:color="000000" w:sz="4" w:space="0"/>
            </w:tcBorders>
            <w:vAlign w:val="center"/>
          </w:tcPr>
          <w:p>
            <w:pPr>
              <w:rPr>
                <w:rFonts w:hint="default" w:ascii="Times New Roman" w:hAnsi="Times New Roman" w:eastAsia="宋体" w:cs="Times New Roman"/>
                <w:sz w:val="24"/>
                <w:szCs w:val="24"/>
              </w:rPr>
            </w:pPr>
          </w:p>
        </w:tc>
        <w:tc>
          <w:tcPr>
            <w:tcW w:w="7797" w:type="dxa"/>
            <w:tcBorders>
              <w:top w:val="single" w:color="000000" w:sz="4" w:space="0"/>
              <w:bottom w:val="single" w:color="000000" w:sz="4" w:space="0"/>
            </w:tcBorders>
            <w:vAlign w:val="center"/>
          </w:tcPr>
          <w:p>
            <w:pPr>
              <w:pStyle w:val="9"/>
              <w:spacing w:before="4" w:line="289" w:lineRule="exact"/>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pacing w:val="-2"/>
                <w:sz w:val="24"/>
                <w:szCs w:val="24"/>
              </w:rPr>
              <w:t>国家发明专利</w:t>
            </w:r>
            <w:r>
              <w:rPr>
                <w:rFonts w:hint="default" w:ascii="Times New Roman" w:hAnsi="Times New Roman" w:eastAsia="宋体" w:cs="Times New Roman"/>
                <w:spacing w:val="-2"/>
                <w:sz w:val="24"/>
                <w:szCs w:val="24"/>
                <w:lang w:eastAsia="zh-CN"/>
              </w:rPr>
              <w:t>‘一种基于GPS的打捆机草捆测产装置及测产方法’CN110579193B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701" w:type="dxa"/>
            <w:vMerge w:val="continue"/>
            <w:tcBorders>
              <w:top w:val="single" w:color="000000" w:sz="4" w:space="0"/>
              <w:bottom w:val="single" w:color="000000" w:sz="4" w:space="0"/>
            </w:tcBorders>
            <w:vAlign w:val="center"/>
          </w:tcPr>
          <w:p>
            <w:pPr>
              <w:rPr>
                <w:rFonts w:hint="default" w:ascii="Times New Roman" w:hAnsi="Times New Roman" w:eastAsia="宋体" w:cs="Times New Roman"/>
                <w:sz w:val="24"/>
                <w:szCs w:val="24"/>
              </w:rPr>
            </w:pPr>
          </w:p>
        </w:tc>
        <w:tc>
          <w:tcPr>
            <w:tcW w:w="7797" w:type="dxa"/>
            <w:tcBorders>
              <w:top w:val="single" w:color="000000" w:sz="4" w:space="0"/>
              <w:bottom w:val="single" w:color="000000" w:sz="4" w:space="0"/>
            </w:tcBorders>
            <w:vAlign w:val="center"/>
          </w:tcPr>
          <w:p>
            <w:pPr>
              <w:pStyle w:val="9"/>
              <w:spacing w:line="360" w:lineRule="exact"/>
              <w:ind w:right="-29"/>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r>
              <w:rPr>
                <w:rFonts w:hint="default" w:ascii="Times New Roman" w:hAnsi="Times New Roman" w:eastAsia="宋体" w:cs="Times New Roman"/>
                <w:sz w:val="24"/>
                <w:szCs w:val="24"/>
                <w:lang w:val="en-US" w:eastAsia="zh-CN"/>
              </w:rPr>
              <w:t xml:space="preserve"> 计算机软件著作权</w:t>
            </w:r>
            <w:r>
              <w:rPr>
                <w:rFonts w:hint="default" w:ascii="Times New Roman" w:hAnsi="Times New Roman" w:eastAsia="宋体" w:cs="Times New Roman"/>
                <w:spacing w:val="-2"/>
                <w:sz w:val="24"/>
                <w:szCs w:val="24"/>
                <w:lang w:eastAsia="zh-CN"/>
              </w:rPr>
              <w:t>‘秸秆打捆机故障诊断管理系统V1.0’2020SR0609650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1701" w:type="dxa"/>
            <w:vMerge w:val="continue"/>
            <w:tcBorders>
              <w:top w:val="single" w:color="000000" w:sz="4" w:space="0"/>
            </w:tcBorders>
            <w:vAlign w:val="center"/>
          </w:tcPr>
          <w:p>
            <w:pPr>
              <w:rPr>
                <w:rFonts w:hint="default" w:ascii="Times New Roman" w:hAnsi="Times New Roman" w:eastAsia="宋体" w:cs="Times New Roman"/>
                <w:sz w:val="24"/>
                <w:szCs w:val="24"/>
              </w:rPr>
            </w:pPr>
          </w:p>
        </w:tc>
        <w:tc>
          <w:tcPr>
            <w:tcW w:w="7797" w:type="dxa"/>
            <w:tcBorders>
              <w:top w:val="single" w:color="000000" w:sz="4" w:space="0"/>
            </w:tcBorders>
            <w:vAlign w:val="center"/>
          </w:tcPr>
          <w:p>
            <w:pPr>
              <w:pStyle w:val="9"/>
              <w:spacing w:before="3"/>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lang w:val="en-US" w:eastAsia="zh-CN"/>
              </w:rPr>
              <w:t xml:space="preserve"> 企业标准</w:t>
            </w:r>
            <w:r>
              <w:rPr>
                <w:rFonts w:hint="default" w:ascii="Times New Roman" w:hAnsi="Times New Roman" w:eastAsia="宋体" w:cs="Times New Roman"/>
                <w:spacing w:val="-2"/>
                <w:sz w:val="24"/>
                <w:szCs w:val="24"/>
                <w:lang w:eastAsia="zh-CN"/>
              </w:rPr>
              <w:t>‘</w:t>
            </w:r>
            <w:r>
              <w:rPr>
                <w:rFonts w:hint="default" w:ascii="Times New Roman" w:hAnsi="Times New Roman" w:eastAsia="宋体" w:cs="Times New Roman"/>
                <w:bCs/>
                <w:sz w:val="24"/>
                <w:szCs w:val="24"/>
              </w:rPr>
              <w:t>4YQ-125-120型圆捆打捆机</w:t>
            </w:r>
            <w:r>
              <w:rPr>
                <w:rFonts w:hint="default" w:ascii="Times New Roman" w:hAnsi="Times New Roman" w:eastAsia="宋体" w:cs="Times New Roman"/>
                <w:spacing w:val="-2"/>
                <w:sz w:val="24"/>
                <w:szCs w:val="24"/>
                <w:lang w:eastAsia="zh-CN"/>
              </w:rPr>
              <w:t>’Q/JAOL-0401-2020</w:t>
            </w:r>
          </w:p>
        </w:tc>
      </w:tr>
    </w:tbl>
    <w:p/>
    <w:sectPr>
      <w:type w:val="continuous"/>
      <w:pgSz w:w="11910" w:h="16840"/>
      <w:pgMar w:top="1400" w:right="1060" w:bottom="1160" w:left="1120" w:header="0" w:footer="975"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0" distR="0" simplePos="0" relativeHeight="251659264" behindDoc="1" locked="0" layoutInCell="1" allowOverlap="1">
              <wp:simplePos x="0" y="0"/>
              <wp:positionH relativeFrom="page">
                <wp:posOffset>3712210</wp:posOffset>
              </wp:positionH>
              <wp:positionV relativeFrom="page">
                <wp:posOffset>9932670</wp:posOffset>
              </wp:positionV>
              <wp:extent cx="147320" cy="139700"/>
              <wp:effectExtent l="0" t="0" r="0" b="0"/>
              <wp:wrapNone/>
              <wp:docPr id="1" name="Textbox 1"/>
              <wp:cNvGraphicFramePr/>
              <a:graphic xmlns:a="http://schemas.openxmlformats.org/drawingml/2006/main">
                <a:graphicData uri="http://schemas.microsoft.com/office/word/2010/wordprocessingShape">
                  <wps:wsp>
                    <wps:cNvSpPr txBox="1"/>
                    <wps:spPr>
                      <a:xfrm>
                        <a:off x="0" y="0"/>
                        <a:ext cx="147320" cy="139700"/>
                      </a:xfrm>
                      <a:prstGeom prst="rect">
                        <a:avLst/>
                      </a:prstGeom>
                    </wps:spPr>
                    <wps:txbx>
                      <w:txbxContent>
                        <w:p>
                          <w:pPr>
                            <w:pStyle w:val="2"/>
                            <w:spacing w:line="203"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id="Textbox 1" o:spid="_x0000_s1026" o:spt="202" type="#_x0000_t202" style="position:absolute;left:0pt;margin-left:292.3pt;margin-top:782.1pt;height:11pt;width:11.6pt;mso-position-horizontal-relative:page;mso-position-vertical-relative:page;z-index:-251657216;mso-width-relative:page;mso-height-relative:page;" filled="f" stroked="f" coordsize="21600,21600" o:gfxdata="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p&#10;vpEq2gAAAA0BAAAPAAAAAAAAAAEAIAAAACIAAABkcnMvZG93bnJldi54bWxQSwECFAAUAAAACACH&#10;TuJAMdHHxrABAABzAwAADgAAAAAAAAABACAAAAApAQAAZHJzL2Uyb0RvYy54bWxQSwUGAAAAAAYA&#10;BgBZAQAASwUAAAAA&#10;">
              <v:fill on="f" focussize="0,0"/>
              <v:stroke on="f"/>
              <v:imagedata o:title=""/>
              <o:lock v:ext="edit" aspectratio="f"/>
              <v:textbox inset="0mm,0mm,0mm,0mm">
                <w:txbxContent>
                  <w:p>
                    <w:pPr>
                      <w:pStyle w:val="2"/>
                      <w:spacing w:line="203"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YmRkMDliOGEzNzM0Y2FkZmU3Y2IyY2UyMTA3MzhhYzMifQ=="/>
  </w:docVars>
  <w:rsids>
    <w:rsidRoot w:val="00000000"/>
    <w:rsid w:val="011B60AA"/>
    <w:rsid w:val="39C256F6"/>
    <w:rsid w:val="3A02502F"/>
    <w:rsid w:val="44CA3D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Body Text"/>
    <w:basedOn w:val="1"/>
    <w:autoRedefine/>
    <w:qFormat/>
    <w:uiPriority w:val="1"/>
    <w:rPr>
      <w:rFonts w:ascii="Calibri" w:hAnsi="Calibri" w:eastAsia="Calibri" w:cs="Calibri"/>
      <w:sz w:val="18"/>
      <w:szCs w:val="18"/>
      <w:lang w:val="en-US" w:eastAsia="zh-CN" w:bidi="ar-SA"/>
    </w:rPr>
  </w:style>
  <w:style w:type="paragraph" w:styleId="3">
    <w:name w:val="Plain Text"/>
    <w:basedOn w:val="1"/>
    <w:autoRedefine/>
    <w:qFormat/>
    <w:uiPriority w:val="0"/>
    <w:pPr>
      <w:widowControl w:val="0"/>
      <w:spacing w:line="360" w:lineRule="auto"/>
      <w:ind w:firstLine="480" w:firstLineChars="200"/>
      <w:jc w:val="both"/>
    </w:pPr>
    <w:rPr>
      <w:rFonts w:ascii="仿宋_GB2312" w:hAnsi="Times New Roman" w:cs="Times New Roman"/>
      <w:kern w:val="2"/>
      <w:szCs w:val="20"/>
    </w:rPr>
  </w:style>
  <w:style w:type="character" w:styleId="6">
    <w:name w:val="Hyperlink"/>
    <w:autoRedefine/>
    <w:qFormat/>
    <w:uiPriority w:val="99"/>
    <w:rPr>
      <w:color w:val="0000FF"/>
      <w:u w:val="single"/>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rPr>
      <w:lang w:val="en-US" w:eastAsia="zh-CN" w:bidi="ar-SA"/>
    </w:rPr>
  </w:style>
  <w:style w:type="paragraph" w:customStyle="1" w:styleId="9">
    <w:name w:val="Table Paragraph"/>
    <w:basedOn w:val="1"/>
    <w:autoRedefine/>
    <w:qFormat/>
    <w:uiPriority w:val="1"/>
    <w:pPr>
      <w:ind w:left="106"/>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2024-01-24T08:17:00Z</dcterms:created>
  <dc:creator>胡晓钟</dc:creator>
  <cp:lastModifiedBy>L.</cp:lastModifiedBy>
  <dcterms:modified xsi:type="dcterms:W3CDTF">2024-02-01T07:23:50Z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WPS 文字</vt:lpwstr>
  </property>
  <property fmtid="{D5CDD505-2E9C-101B-9397-08002B2CF9AE}" pid="4" name="LastSaved">
    <vt:filetime>2024-01-24T00:00:00Z</vt:filetime>
  </property>
  <property fmtid="{D5CDD505-2E9C-101B-9397-08002B2CF9AE}" pid="5" name="SourceModified">
    <vt:lpwstr>D:20240124132522+05'25'</vt:lpwstr>
  </property>
  <property fmtid="{D5CDD505-2E9C-101B-9397-08002B2CF9AE}" pid="6" name="KSOProductBuildVer">
    <vt:lpwstr>2052-12.1.0.16250</vt:lpwstr>
  </property>
  <property fmtid="{D5CDD505-2E9C-101B-9397-08002B2CF9AE}" pid="7" name="ICV">
    <vt:lpwstr>95E02B06466D48C89BE277C2B37E6FFC_13</vt:lpwstr>
  </property>
</Properties>
</file>